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6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比 价 单</w:t>
      </w:r>
    </w:p>
    <w:p w14:paraId="6115DCD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bookmarkStart w:id="0" w:name="_GoBack"/>
      <w:bookmarkEnd w:id="0"/>
    </w:p>
    <w:p w14:paraId="4C97D7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青冈县高标准农田项目建设管理办公室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 w14:paraId="7E8A9DD4">
      <w:pPr>
        <w:keepNext w:val="0"/>
        <w:keepLines w:val="0"/>
        <w:pageBreakBefore w:val="0"/>
        <w:widowControl/>
        <w:tabs>
          <w:tab w:val="left" w:pos="183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（参与比价公司名称）授权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</w:p>
    <w:p w14:paraId="54AE0A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（全权代表姓名）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（职务、职称）为全权代表，参加贵方组织的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（项目名称）比价的有关活动，并对该项目进行报价。为此：</w:t>
      </w:r>
    </w:p>
    <w:p w14:paraId="377C94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1、提供比价邀请书规定的比价文件一份：</w:t>
      </w:r>
    </w:p>
    <w:p w14:paraId="4ECD2525">
      <w:pPr>
        <w:keepNext w:val="0"/>
        <w:keepLines w:val="0"/>
        <w:pageBreakBefore w:val="0"/>
        <w:widowControl/>
        <w:tabs>
          <w:tab w:val="left" w:pos="43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2、报价：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按照《国家计委关于印发（招标代理服务收费管理暂行办法）的通知》(计价格[2002]1980号)和《国家发展改革办公厅关于招标代理服务收费问题通知》（发改办价格【2003】857 号、发改价格〔2011〕534 号）文件规定，我公司招标代理服务费报价为    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；</w:t>
      </w:r>
    </w:p>
    <w:p w14:paraId="5C56F426">
      <w:pPr>
        <w:keepNext w:val="0"/>
        <w:keepLines w:val="0"/>
        <w:pageBreakBefore w:val="0"/>
        <w:widowControl/>
        <w:tabs>
          <w:tab w:val="left" w:pos="43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服务质量：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，服务期：合同签订后至施工、监理、项目管理的招标代理工作完成。</w:t>
      </w:r>
    </w:p>
    <w:p w14:paraId="219676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3、愿意向贵方提供任何与该项活动有关的数据、情况和技术资料。</w:t>
      </w:r>
    </w:p>
    <w:p w14:paraId="3E09FC2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4、与本次比价活动有关的一切往来通讯请寄：</w:t>
      </w:r>
    </w:p>
    <w:p w14:paraId="63D045A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地  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  </w:t>
      </w:r>
    </w:p>
    <w:p w14:paraId="09AE15C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48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邮  编：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  </w:t>
      </w:r>
    </w:p>
    <w:p w14:paraId="689E9E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48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  </w:t>
      </w:r>
    </w:p>
    <w:p w14:paraId="7AAFDE0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48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电  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  </w:t>
      </w:r>
    </w:p>
    <w:p w14:paraId="4D77C9A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48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传  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  </w:t>
      </w:r>
    </w:p>
    <w:p w14:paraId="4BFFAAD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320" w:firstLineChars="1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2C54676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比价单位（盖公章）：       </w:t>
      </w:r>
    </w:p>
    <w:p w14:paraId="637A9E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right"/>
        <w:textAlignment w:val="baseline"/>
        <w:rPr>
          <w:rFonts w:hint="default" w:ascii="新宋体" w:hAnsi="新宋体" w:eastAsia="新宋体" w:cs="新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日   期：2026年   月   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F1B0">
    <w:pPr>
      <w:widowControl/>
      <w:kinsoku w:val="0"/>
      <w:autoSpaceDE w:val="0"/>
      <w:autoSpaceDN w:val="0"/>
      <w:adjustRightInd w:val="0"/>
      <w:snapToGrid w:val="0"/>
      <w:spacing w:line="185" w:lineRule="auto"/>
      <w:jc w:val="left"/>
      <w:textAlignment w:val="baseline"/>
      <w:rPr>
        <w:rFonts w:ascii="Cambria" w:hAnsi="Cambria" w:eastAsia="Cambria" w:cs="Cambria"/>
        <w:snapToGrid w:val="0"/>
        <w:color w:val="000000"/>
        <w:kern w:val="0"/>
        <w:sz w:val="28"/>
        <w:szCs w:val="28"/>
        <w:lang/>
      </w:rPr>
    </w:pPr>
    <w:r>
      <w:rPr>
        <w:rFonts w:ascii="Arial" w:hAnsi="Arial" w:eastAsia="Arial" w:cs="Arial"/>
        <w:snapToGrid w:val="0"/>
        <w:color w:val="000000"/>
        <w:kern w:val="0"/>
        <w:sz w:val="28"/>
        <w:szCs w:val="21"/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C9A2B3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9A2B3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  <w:t>2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FB6F"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Cs w:val="21"/>
        <w:lang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B0B3D"/>
    <w:rsid w:val="110A5889"/>
    <w:rsid w:val="39BA3F4F"/>
    <w:rsid w:val="3B582897"/>
    <w:rsid w:val="466410A2"/>
    <w:rsid w:val="47DE2BBE"/>
    <w:rsid w:val="545F2163"/>
    <w:rsid w:val="559B247D"/>
    <w:rsid w:val="56D56D64"/>
    <w:rsid w:val="6510328E"/>
    <w:rsid w:val="783C42F7"/>
    <w:rsid w:val="7BAB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975</Words>
  <Characters>1052</Characters>
  <Lines>0</Lines>
  <Paragraphs>0</Paragraphs>
  <TotalTime>98</TotalTime>
  <ScaleCrop>false</ScaleCrop>
  <LinksUpToDate>false</LinksUpToDate>
  <CharactersWithSpaces>1318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2026-05-22T00:56:57Z</dcterms:created>
  <dc:creator>Administrator</dc:creator>
  <cp:lastModifiedBy>何十八</cp:lastModifiedBy>
  <dcterms:modified xsi:type="dcterms:W3CDTF">2026-05-26T02:34:41Z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eyJoZGlkIjoiNWVhNzM0ODA0OGQ4NTNjZTUxZDY2NWYzMTVhYmRlYzYiLCJ1c2VySWQiOiI2NTM5NDc5NjQifQ==</vt:lpwstr>
  </property>
  <property fmtid="{D5CDD505-2E9C-101B-9397-08002B2CF9AE}" pid="4" name="ICV">
    <vt:lpwstr>76088CB402944F548D4B7EE76B101651_13</vt:lpwstr>
  </property>
</Properties>
</file>